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6EC6" w:rsidRDefault="00896206">
      <w:pPr>
        <w:jc w:val="center"/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Objective Sheet: Ecology</w:t>
      </w:r>
    </w:p>
    <w:p w:rsidR="00226EC6" w:rsidRDefault="00896206">
      <w:r>
        <w:rPr>
          <w:rFonts w:ascii="Arial" w:eastAsia="Arial" w:hAnsi="Arial" w:cs="Arial"/>
          <w:b/>
          <w:sz w:val="24"/>
          <w:szCs w:val="24"/>
          <w:u w:val="single"/>
        </w:rPr>
        <w:t>Tested Objectives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ECOLOGY</w:t>
      </w:r>
    </w:p>
    <w:p w:rsidR="00226EC6" w:rsidRDefault="00896206">
      <w:pPr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Bio.2.1.1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Deconstruct the carbon cycle as it relates to photosynthesis, cellular respiration, decomposition and climate change.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Summarize the nitrogen cycle (including the role of nitrogen fixing bacteria) and its importance to synthesis of proteins and DNA.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Identify factors that influence climate such as: </w:t>
      </w:r>
    </w:p>
    <w:p w:rsidR="00226EC6" w:rsidRDefault="00896206">
      <w:pPr>
        <w:numPr>
          <w:ilvl w:val="0"/>
          <w:numId w:val="2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greenhouse effect (relate to carbon cycle and human impact on atmosphe</w:t>
      </w:r>
      <w:r>
        <w:rPr>
          <w:rFonts w:ascii="Arial" w:eastAsia="Arial" w:hAnsi="Arial" w:cs="Arial"/>
          <w:sz w:val="24"/>
          <w:szCs w:val="24"/>
        </w:rPr>
        <w:t>ric CO2)</w:t>
      </w:r>
    </w:p>
    <w:p w:rsidR="00226EC6" w:rsidRDefault="00896206">
      <w:pPr>
        <w:numPr>
          <w:ilvl w:val="0"/>
          <w:numId w:val="2"/>
        </w:numPr>
        <w:spacing w:after="0" w:line="240" w:lineRule="auto"/>
        <w:ind w:hanging="360"/>
        <w:rPr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natural environmental processes (relate to volcanic eruption and other geological processes)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Explain the recycling of matter within ecosystems and the tendency toward a more disorganized state.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• Analyze energy pyramids for direction and effic</w:t>
      </w:r>
      <w:r>
        <w:rPr>
          <w:rFonts w:ascii="Arial" w:eastAsia="Arial" w:hAnsi="Arial" w:cs="Arial"/>
          <w:sz w:val="24"/>
          <w:szCs w:val="24"/>
        </w:rPr>
        <w:t xml:space="preserve">iency of energy transfer. </w:t>
      </w:r>
    </w:p>
    <w:p w:rsidR="00226EC6" w:rsidRDefault="00896206">
      <w:pPr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 xml:space="preserve">-Living systems require a continuous input of energy to maintain organization. The input of radiant energy which is converted to chemical energy allows organisms to carry out life processes. </w:t>
      </w:r>
    </w:p>
    <w:p w:rsidR="00226EC6" w:rsidRDefault="00896206">
      <w:pPr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 xml:space="preserve">-Within ecosystems energy flows from </w:t>
      </w:r>
      <w:r>
        <w:rPr>
          <w:rFonts w:ascii="Arial" w:eastAsia="Arial" w:hAnsi="Arial" w:cs="Arial"/>
          <w:sz w:val="24"/>
          <w:szCs w:val="24"/>
        </w:rPr>
        <w:t xml:space="preserve">the radiant energy of the sun through producers and consumers as chemical energy that is ultimately transformed into heat energy. Continual refueling of radiant energy is required by ecosystems. </w:t>
      </w: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Bio 2.1.3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Identify and describe symbiotic relationships </w:t>
      </w:r>
      <w:r>
        <w:rPr>
          <w:rFonts w:ascii="Arial" w:eastAsia="Arial" w:hAnsi="Arial" w:cs="Arial"/>
          <w:sz w:val="24"/>
          <w:szCs w:val="24"/>
        </w:rPr>
        <w:t>such as mutualism and parasitism. (</w:t>
      </w:r>
      <w:proofErr w:type="gramStart"/>
      <w:r>
        <w:rPr>
          <w:rFonts w:ascii="Arial" w:eastAsia="Arial" w:hAnsi="Arial" w:cs="Arial"/>
          <w:sz w:val="24"/>
          <w:szCs w:val="24"/>
        </w:rPr>
        <w:t>middle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school review)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Explain patterns in predator /prey and competition relationships and how these patterns help maintain stability within an ecosystem with a focus on population dynamics.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Note: </w:t>
      </w:r>
      <w:r>
        <w:rPr>
          <w:rFonts w:ascii="Arial" w:eastAsia="Arial" w:hAnsi="Arial" w:cs="Arial"/>
          <w:i/>
          <w:sz w:val="24"/>
          <w:szCs w:val="24"/>
        </w:rPr>
        <w:t>There is much debate</w:t>
      </w:r>
      <w:r>
        <w:rPr>
          <w:rFonts w:ascii="Arial" w:eastAsia="Arial" w:hAnsi="Arial" w:cs="Arial"/>
          <w:i/>
          <w:sz w:val="24"/>
          <w:szCs w:val="24"/>
        </w:rPr>
        <w:t xml:space="preserve"> about whether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commensalistic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relationships are just early mutualism. We may just not understand the benefits to each organism. </w:t>
      </w: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Bio.2.1.4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• Generalizing that although some populations have the capacity for exponential growth, there are limited resources</w:t>
      </w:r>
      <w:r>
        <w:rPr>
          <w:rFonts w:ascii="Arial" w:eastAsia="Arial" w:hAnsi="Arial" w:cs="Arial"/>
          <w:sz w:val="24"/>
          <w:szCs w:val="24"/>
        </w:rPr>
        <w:t xml:space="preserve"> that create specific carrying capacities and population sizes are in a dynamic equilibrium with these factors. (</w:t>
      </w:r>
      <w:proofErr w:type="gramStart"/>
      <w:r>
        <w:rPr>
          <w:rFonts w:ascii="Arial" w:eastAsia="Arial" w:hAnsi="Arial" w:cs="Arial"/>
          <w:sz w:val="24"/>
          <w:szCs w:val="24"/>
        </w:rPr>
        <w:t>e.g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food availability, climate, water, territory).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• Explain how disease can disrupt ecosystem balance. (Examples: AIDS, influenza, tuberculo</w:t>
      </w:r>
      <w:r>
        <w:rPr>
          <w:rFonts w:ascii="Arial" w:eastAsia="Arial" w:hAnsi="Arial" w:cs="Arial"/>
          <w:sz w:val="24"/>
          <w:szCs w:val="24"/>
        </w:rPr>
        <w:t xml:space="preserve">sis, Dutch </w:t>
      </w:r>
      <w:proofErr w:type="gramStart"/>
      <w:r>
        <w:rPr>
          <w:rFonts w:ascii="Arial" w:eastAsia="Arial" w:hAnsi="Arial" w:cs="Arial"/>
          <w:sz w:val="24"/>
          <w:szCs w:val="24"/>
        </w:rPr>
        <w:t>Elm Disease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Pfiesteria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etc.) </w:t>
      </w: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HUMAN IMPACT</w:t>
      </w:r>
    </w:p>
    <w:p w:rsidR="00226EC6" w:rsidRDefault="00896206">
      <w:pPr>
        <w:spacing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Bio.2.1.1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Deconstruct the carbon cycle as it relates to photosynthesis, cellular respiration, decomposition and climate change.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Identify factors that influence climate such as: </w:t>
      </w:r>
    </w:p>
    <w:p w:rsidR="00226EC6" w:rsidRDefault="00896206">
      <w:pPr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>-greenhouse effect (relate to carbon cycle and human impact on atmospheric CO2)</w:t>
      </w:r>
    </w:p>
    <w:p w:rsidR="00226EC6" w:rsidRDefault="00896206">
      <w:pPr>
        <w:spacing w:after="0" w:line="240" w:lineRule="auto"/>
        <w:ind w:firstLine="720"/>
      </w:pPr>
      <w:r>
        <w:rPr>
          <w:rFonts w:ascii="Arial" w:eastAsia="Arial" w:hAnsi="Arial" w:cs="Arial"/>
          <w:sz w:val="24"/>
          <w:szCs w:val="24"/>
        </w:rPr>
        <w:t xml:space="preserve">-natural environmental processes (relate to volcanic eruption and other geological processes) </w:t>
      </w: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Bio.2.1.4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• Generalizing that although some populations have the capacity for e</w:t>
      </w:r>
      <w:r>
        <w:rPr>
          <w:rFonts w:ascii="Arial" w:eastAsia="Arial" w:hAnsi="Arial" w:cs="Arial"/>
          <w:sz w:val="24"/>
          <w:szCs w:val="24"/>
        </w:rPr>
        <w:t>xponential growth, there are limited resources that create specific carrying capacities and population sizes are in a dynamic equilibrium with these factors. (</w:t>
      </w:r>
      <w:proofErr w:type="gramStart"/>
      <w:r>
        <w:rPr>
          <w:rFonts w:ascii="Arial" w:eastAsia="Arial" w:hAnsi="Arial" w:cs="Arial"/>
          <w:sz w:val="24"/>
          <w:szCs w:val="24"/>
        </w:rPr>
        <w:t>e.g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food availability, climate, water, territory).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lastRenderedPageBreak/>
        <w:t>• Interpret various types of population grap</w:t>
      </w:r>
      <w:r>
        <w:rPr>
          <w:rFonts w:ascii="Arial" w:eastAsia="Arial" w:hAnsi="Arial" w:cs="Arial"/>
          <w:sz w:val="24"/>
          <w:szCs w:val="24"/>
        </w:rPr>
        <w:t xml:space="preserve">hs – human population growth graphs indicating historical and potential changes, factors influencing birth rates and death rates, and effects of population size, density and resource use on the environment.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• Explain how disease can disrupt ecosystem bala</w:t>
      </w:r>
      <w:r>
        <w:rPr>
          <w:rFonts w:ascii="Arial" w:eastAsia="Arial" w:hAnsi="Arial" w:cs="Arial"/>
          <w:sz w:val="24"/>
          <w:szCs w:val="24"/>
        </w:rPr>
        <w:t xml:space="preserve">nce. (Examples: AIDS, influenza, tuberculosis, Dutch </w:t>
      </w:r>
      <w:proofErr w:type="gramStart"/>
      <w:r>
        <w:rPr>
          <w:rFonts w:ascii="Arial" w:eastAsia="Arial" w:hAnsi="Arial" w:cs="Arial"/>
          <w:sz w:val="24"/>
          <w:szCs w:val="24"/>
        </w:rPr>
        <w:t>Elm Disease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Pfiesteria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etc.) </w:t>
      </w:r>
    </w:p>
    <w:p w:rsidR="00226EC6" w:rsidRDefault="00226EC6">
      <w:pPr>
        <w:spacing w:after="0" w:line="240" w:lineRule="auto"/>
      </w:pP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 xml:space="preserve">Bio.2.2.1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Summarize how humans modify ecosystems through population growth, technology, consumption of resources and production of waste.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Interpret data regarding </w:t>
      </w:r>
      <w:r>
        <w:rPr>
          <w:rFonts w:ascii="Arial" w:eastAsia="Arial" w:hAnsi="Arial" w:cs="Arial"/>
          <w:sz w:val="24"/>
          <w:szCs w:val="24"/>
        </w:rPr>
        <w:t xml:space="preserve">the historical and predicted impact on ecosystems and global climate.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• Explain factors that impact North Carolina ecosystems. (Examples: acid rain effects in mountains, beach erosion, urban development in the Piedmont leading to habitat destruction and w</w:t>
      </w:r>
      <w:r>
        <w:rPr>
          <w:rFonts w:ascii="Arial" w:eastAsia="Arial" w:hAnsi="Arial" w:cs="Arial"/>
          <w:sz w:val="24"/>
          <w:szCs w:val="24"/>
        </w:rPr>
        <w:t xml:space="preserve">ater runoff, waste lagoons on hog farms, Kudzu as an invasive plant, etc.). </w:t>
      </w: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t>Bio.2.2.2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• Explain the impact of humans on natural resources (e.g. resource depletion, deforestation, pesticide use and </w:t>
      </w:r>
      <w:proofErr w:type="gramStart"/>
      <w:r>
        <w:rPr>
          <w:rFonts w:ascii="Arial" w:eastAsia="Arial" w:hAnsi="Arial" w:cs="Arial"/>
          <w:sz w:val="24"/>
          <w:szCs w:val="24"/>
        </w:rPr>
        <w:t>bioaccumulation )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>• Exemplify conservation methods and s</w:t>
      </w:r>
      <w:r>
        <w:rPr>
          <w:rFonts w:ascii="Arial" w:eastAsia="Arial" w:hAnsi="Arial" w:cs="Arial"/>
          <w:sz w:val="24"/>
          <w:szCs w:val="24"/>
        </w:rPr>
        <w:t>tewardship.</w:t>
      </w:r>
    </w:p>
    <w:p w:rsidR="00226EC6" w:rsidRDefault="00226EC6"/>
    <w:p w:rsidR="00226EC6" w:rsidRDefault="00896206">
      <w:r>
        <w:rPr>
          <w:rFonts w:ascii="Arial" w:eastAsia="Arial" w:hAnsi="Arial" w:cs="Arial"/>
          <w:b/>
          <w:sz w:val="24"/>
          <w:szCs w:val="24"/>
          <w:u w:val="single"/>
        </w:rPr>
        <w:t xml:space="preserve">Essential Vocabulary </w:t>
      </w:r>
      <w:r>
        <w:rPr>
          <w:rFonts w:ascii="Arial" w:eastAsia="Arial" w:hAnsi="Arial" w:cs="Arial"/>
          <w:sz w:val="24"/>
          <w:szCs w:val="24"/>
        </w:rPr>
        <w:t>(Pre-made glossary provided online)</w:t>
      </w:r>
    </w:p>
    <w:p w:rsidR="00226EC6" w:rsidRDefault="00896206">
      <w:r>
        <w:rPr>
          <w:rFonts w:ascii="Arial" w:eastAsia="Arial" w:hAnsi="Arial" w:cs="Arial"/>
          <w:i/>
          <w:sz w:val="24"/>
          <w:szCs w:val="24"/>
        </w:rPr>
        <w:t>Ecology:</w:t>
      </w:r>
    </w:p>
    <w:p w:rsidR="00226EC6" w:rsidRDefault="00896206">
      <w:r>
        <w:rPr>
          <w:rFonts w:ascii="Arial" w:eastAsia="Arial" w:hAnsi="Arial" w:cs="Arial"/>
          <w:sz w:val="24"/>
          <w:szCs w:val="24"/>
        </w:rPr>
        <w:t>Biosphere, biomes ecosystem, biotic, abiotic, communities, populations, niche, trophic level, producer, autotroph, consumer, heterotroph, herbivore/primary consumer, carnivore/s</w:t>
      </w:r>
      <w:r>
        <w:rPr>
          <w:rFonts w:ascii="Arial" w:eastAsia="Arial" w:hAnsi="Arial" w:cs="Arial"/>
          <w:sz w:val="24"/>
          <w:szCs w:val="24"/>
        </w:rPr>
        <w:t>econdary or tertiary consumer, omnivore, scavenger, decomposer, recycling, food web, radiant/solar energy, chemical energy, energy pyramid, ecological efficiency, 10% rule, entropy/disorder, water/hydrologic cycle, precipitation, infiltration, run-off, eva</w:t>
      </w:r>
      <w:r>
        <w:rPr>
          <w:rFonts w:ascii="Arial" w:eastAsia="Arial" w:hAnsi="Arial" w:cs="Arial"/>
          <w:sz w:val="24"/>
          <w:szCs w:val="24"/>
        </w:rPr>
        <w:t>poration, transpiration, carbon cycle, photosynthesis, cellular respiration, greenhouse effect, fossil fuel, climate change, nitrogen cycle, nitrogen fixation, competition, predation, predator, prey, symbiosis, mutualism, parasitism, commensalism, biotic p</w:t>
      </w:r>
      <w:r>
        <w:rPr>
          <w:rFonts w:ascii="Arial" w:eastAsia="Arial" w:hAnsi="Arial" w:cs="Arial"/>
          <w:sz w:val="24"/>
          <w:szCs w:val="24"/>
        </w:rPr>
        <w:t>otential, J-curve, exponential growth, limiting factors, S-curve, carrying capacity, dynamic equilibrium, density-dependent factors, density-independent factors</w:t>
      </w:r>
    </w:p>
    <w:p w:rsidR="00226EC6" w:rsidRDefault="00896206">
      <w:r>
        <w:rPr>
          <w:rFonts w:ascii="Arial" w:eastAsia="Arial" w:hAnsi="Arial" w:cs="Arial"/>
          <w:i/>
          <w:sz w:val="24"/>
          <w:szCs w:val="24"/>
        </w:rPr>
        <w:t>Human Impact:</w:t>
      </w:r>
    </w:p>
    <w:p w:rsidR="00226EC6" w:rsidRDefault="00896206">
      <w:r>
        <w:rPr>
          <w:rFonts w:ascii="Arial" w:eastAsia="Arial" w:hAnsi="Arial" w:cs="Arial"/>
          <w:sz w:val="24"/>
          <w:szCs w:val="24"/>
        </w:rPr>
        <w:t>Agricultural revolution, industrial revolution, urbanization, technology, natural</w:t>
      </w:r>
      <w:r>
        <w:rPr>
          <w:rFonts w:ascii="Arial" w:eastAsia="Arial" w:hAnsi="Arial" w:cs="Arial"/>
          <w:sz w:val="24"/>
          <w:szCs w:val="24"/>
        </w:rPr>
        <w:t xml:space="preserve"> resources, conservation, stewardship, reduce, reuse, recycle, sustainability, global warming / climate change, greenhouse gases, thermal expansion, beach erosion, air pollution, acid precipitation, NOx  and </w:t>
      </w:r>
      <w:proofErr w:type="spellStart"/>
      <w:r>
        <w:rPr>
          <w:rFonts w:ascii="Arial" w:eastAsia="Arial" w:hAnsi="Arial" w:cs="Arial"/>
          <w:sz w:val="24"/>
          <w:szCs w:val="24"/>
        </w:rPr>
        <w:t>SOx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water pollution, waste lagoons, </w:t>
      </w:r>
      <w:proofErr w:type="spellStart"/>
      <w:r>
        <w:rPr>
          <w:rFonts w:ascii="Arial" w:eastAsia="Arial" w:hAnsi="Arial" w:cs="Arial"/>
          <w:sz w:val="24"/>
          <w:szCs w:val="24"/>
        </w:rPr>
        <w:t>Pfisteria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biodiversity, habitat destruction, deforestation, fragmentation, impervious surface, invasive species, kudzu, </w:t>
      </w:r>
      <w:proofErr w:type="spellStart"/>
      <w:r>
        <w:rPr>
          <w:rFonts w:ascii="Arial" w:eastAsia="Arial" w:hAnsi="Arial" w:cs="Arial"/>
          <w:sz w:val="24"/>
          <w:szCs w:val="24"/>
        </w:rPr>
        <w:t>dutch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elm disease, bioaccumulation, </w:t>
      </w:r>
      <w:proofErr w:type="spellStart"/>
      <w:r>
        <w:rPr>
          <w:rFonts w:ascii="Arial" w:eastAsia="Arial" w:hAnsi="Arial" w:cs="Arial"/>
          <w:sz w:val="24"/>
          <w:szCs w:val="24"/>
        </w:rPr>
        <w:t>biomagnifications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endangered species, extinction  </w:t>
      </w:r>
    </w:p>
    <w:p w:rsidR="00226EC6" w:rsidRDefault="00226EC6">
      <w:pPr>
        <w:spacing w:after="0" w:line="240" w:lineRule="auto"/>
      </w:pPr>
    </w:p>
    <w:p w:rsidR="00226EC6" w:rsidRDefault="00226EC6">
      <w:pPr>
        <w:spacing w:after="0" w:line="240" w:lineRule="auto"/>
      </w:pPr>
    </w:p>
    <w:p w:rsidR="00226EC6" w:rsidRDefault="00226EC6">
      <w:pPr>
        <w:spacing w:after="0" w:line="240" w:lineRule="auto"/>
      </w:pPr>
    </w:p>
    <w:p w:rsidR="00226EC6" w:rsidRDefault="00226EC6">
      <w:pPr>
        <w:spacing w:after="0" w:line="240" w:lineRule="auto"/>
      </w:pPr>
    </w:p>
    <w:p w:rsidR="00226EC6" w:rsidRDefault="00226EC6">
      <w:pPr>
        <w:spacing w:after="0" w:line="240" w:lineRule="auto"/>
      </w:pP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  <w:u w:val="single"/>
        </w:rPr>
        <w:t>Statements to Master</w:t>
      </w:r>
    </w:p>
    <w:p w:rsidR="00226EC6" w:rsidRDefault="00226EC6">
      <w:pPr>
        <w:spacing w:after="0" w:line="240" w:lineRule="auto"/>
      </w:pPr>
    </w:p>
    <w:p w:rsidR="00226EC6" w:rsidRDefault="00896206">
      <w:pPr>
        <w:spacing w:after="0" w:line="240" w:lineRule="auto"/>
      </w:pPr>
      <w:r>
        <w:rPr>
          <w:rFonts w:ascii="Arial" w:eastAsia="Arial" w:hAnsi="Arial" w:cs="Arial"/>
          <w:i/>
          <w:sz w:val="24"/>
          <w:szCs w:val="24"/>
        </w:rPr>
        <w:t>ECOLOGY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energy is transferred within an ecosystem from an organized to a disorganized state. Be sure to use the following terms in your explanation:</w:t>
      </w:r>
    </w:p>
    <w:p w:rsidR="00226EC6" w:rsidRDefault="00896206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Solar/radiant energy</w:t>
      </w:r>
    </w:p>
    <w:p w:rsidR="00226EC6" w:rsidRDefault="00896206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Chemical energy</w:t>
      </w:r>
    </w:p>
    <w:p w:rsidR="00226EC6" w:rsidRDefault="00896206">
      <w:pPr>
        <w:numPr>
          <w:ilvl w:val="1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Heat energy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Diagram and explain the water cycle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Diagram and explain th</w:t>
      </w:r>
      <w:r>
        <w:rPr>
          <w:rFonts w:ascii="Arial" w:eastAsia="Arial" w:hAnsi="Arial" w:cs="Arial"/>
          <w:sz w:val="24"/>
          <w:szCs w:val="24"/>
        </w:rPr>
        <w:t>e carbon cycle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Summarize the nitrogen cycle, explaining the need for bacteria to “fix” atmospheric nitrogen so that is accessible to living organisms so that they may manufacture proteins and DNA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Identify and describe the trophic levels in an ecosystem by </w:t>
      </w:r>
      <w:r>
        <w:rPr>
          <w:rFonts w:ascii="Arial" w:eastAsia="Arial" w:hAnsi="Arial" w:cs="Arial"/>
          <w:sz w:val="24"/>
          <w:szCs w:val="24"/>
        </w:rPr>
        <w:t>constructing /interpreting food webs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Calculate the amount of energy transferred between different trophic levels on an energy pyramid using the 10% rule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that living organisms in a community interact with one another in a variety of ways including c</w:t>
      </w:r>
      <w:r>
        <w:rPr>
          <w:rFonts w:ascii="Arial" w:eastAsia="Arial" w:hAnsi="Arial" w:cs="Arial"/>
          <w:sz w:val="24"/>
          <w:szCs w:val="24"/>
        </w:rPr>
        <w:t>ompetition, predation, and symbiotic relationships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and explain examples of symbiosis including mutualism, commensalism and parasitism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Graph a population experiencing unlimited exponential growth (J-curve) 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Graph a population experiencing stabiliza</w:t>
      </w:r>
      <w:r>
        <w:rPr>
          <w:rFonts w:ascii="Arial" w:eastAsia="Arial" w:hAnsi="Arial" w:cs="Arial"/>
          <w:sz w:val="24"/>
          <w:szCs w:val="24"/>
        </w:rPr>
        <w:t>tion following a period of exponential growth (S-curve)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how the carrying capacity for a population is determined by environmental limits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density-dependent and density-independent limiting factors for a specific population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how preda</w:t>
      </w:r>
      <w:r>
        <w:rPr>
          <w:rFonts w:ascii="Arial" w:eastAsia="Arial" w:hAnsi="Arial" w:cs="Arial"/>
          <w:sz w:val="24"/>
          <w:szCs w:val="24"/>
        </w:rPr>
        <w:t>tors and their prey exist in a state of dynamic equilibrium using a graph as evidence of your explanation.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Explain dynamic equilibrium within a population. Be sure to include carrying capacity and limiting factors within your explanation. </w:t>
      </w:r>
    </w:p>
    <w:p w:rsidR="00226EC6" w:rsidRDefault="00896206">
      <w:pPr>
        <w:numPr>
          <w:ilvl w:val="0"/>
          <w:numId w:val="3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how the predator/prey dynamics and competition among organisms helps maintain ecosystem stability.</w:t>
      </w:r>
    </w:p>
    <w:p w:rsidR="00226EC6" w:rsidRDefault="00226EC6"/>
    <w:p w:rsidR="00226EC6" w:rsidRDefault="00896206">
      <w:r>
        <w:rPr>
          <w:rFonts w:ascii="Arial" w:eastAsia="Arial" w:hAnsi="Arial" w:cs="Arial"/>
          <w:i/>
          <w:sz w:val="24"/>
          <w:szCs w:val="24"/>
        </w:rPr>
        <w:t>HUMAN IMPACT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Evaluate human impact on the carbon cycle pertaining to the use of fossil fuels 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Differentiate between Earth’s normal greenhouse effect</w:t>
      </w:r>
      <w:r>
        <w:rPr>
          <w:rFonts w:ascii="Arial" w:eastAsia="Arial" w:hAnsi="Arial" w:cs="Arial"/>
          <w:sz w:val="24"/>
          <w:szCs w:val="24"/>
        </w:rPr>
        <w:t xml:space="preserve"> and how human impact has altered the greenhouse effect.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Identify and describe factors that have contributed to the growth of the human population including agricultural/industrial revolution and discuss the impact of disease epidemics. Use a graph of the </w:t>
      </w:r>
      <w:r>
        <w:rPr>
          <w:rFonts w:ascii="Arial" w:eastAsia="Arial" w:hAnsi="Arial" w:cs="Arial"/>
          <w:sz w:val="24"/>
          <w:szCs w:val="24"/>
        </w:rPr>
        <w:t xml:space="preserve">human population from before the industrial revolution to present day as evidence for your explanation. 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Interpret age-structure diagrams of developing (fast-growing) and developed (slow-growing, stable, or declining) countries and explain the relationship</w:t>
      </w:r>
      <w:r>
        <w:rPr>
          <w:rFonts w:ascii="Arial" w:eastAsia="Arial" w:hAnsi="Arial" w:cs="Arial"/>
          <w:sz w:val="24"/>
          <w:szCs w:val="24"/>
        </w:rPr>
        <w:t xml:space="preserve"> to human birth and death rates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Differentiate between renewable versus non-renewable resources. Provide a real-life explain for each resource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impact humans have had on non-renewable resources.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causes of climate change resulting from</w:t>
      </w:r>
      <w:r>
        <w:rPr>
          <w:rFonts w:ascii="Arial" w:eastAsia="Arial" w:hAnsi="Arial" w:cs="Arial"/>
          <w:sz w:val="24"/>
          <w:szCs w:val="24"/>
        </w:rPr>
        <w:t xml:space="preserve"> human activities (inputs of CO</w:t>
      </w:r>
      <w:r>
        <w:rPr>
          <w:rFonts w:ascii="Arial" w:eastAsia="Arial" w:hAnsi="Arial" w:cs="Arial"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and CH</w:t>
      </w:r>
      <w:r>
        <w:rPr>
          <w:rFonts w:ascii="Arial" w:eastAsia="Arial" w:hAnsi="Arial" w:cs="Arial"/>
          <w:sz w:val="24"/>
          <w:szCs w:val="24"/>
          <w:vertAlign w:val="subscript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impacts of climate change on a global and a local scale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how air pollutants from human input can result in acid precipitation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general impacts of acid precipitation and apply these impacts</w:t>
      </w:r>
      <w:r>
        <w:rPr>
          <w:rFonts w:ascii="Arial" w:eastAsia="Arial" w:hAnsi="Arial" w:cs="Arial"/>
          <w:sz w:val="24"/>
          <w:szCs w:val="24"/>
        </w:rPr>
        <w:t xml:space="preserve"> to our local ecosystems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sources of  water pollutants contributed by humans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Discuss the general impacts of water pollution and apply these impacts to our local ecosystems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impact of habitat destruction (deforestation, fragmentation, pol</w:t>
      </w:r>
      <w:r>
        <w:rPr>
          <w:rFonts w:ascii="Arial" w:eastAsia="Arial" w:hAnsi="Arial" w:cs="Arial"/>
          <w:sz w:val="24"/>
          <w:szCs w:val="24"/>
        </w:rPr>
        <w:t>lution) on the biodiversity of an ecosystem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introduction of non-native, invasive species by humans and describe the impact on other species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4"/>
          <w:szCs w:val="24"/>
        </w:rPr>
        <w:t>Analyze the impact of pesticide use on other organisms through bioaccumulation and biomagnification, and explain why organisms at higher trophic levels are most at risk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term conservation and identify simple ways to conserve natural resources in</w:t>
      </w:r>
      <w:r>
        <w:rPr>
          <w:rFonts w:ascii="Arial" w:eastAsia="Arial" w:hAnsi="Arial" w:cs="Arial"/>
          <w:sz w:val="24"/>
          <w:szCs w:val="24"/>
        </w:rPr>
        <w:t xml:space="preserve"> my everyday life</w:t>
      </w:r>
    </w:p>
    <w:p w:rsidR="00226EC6" w:rsidRDefault="00896206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Provide examples of sustainable environmental practices that exemplify good environmental stewardship</w:t>
      </w:r>
    </w:p>
    <w:p w:rsidR="00226EC6" w:rsidRDefault="00226EC6"/>
    <w:p w:rsidR="00226EC6" w:rsidRDefault="00226EC6"/>
    <w:sectPr w:rsidR="00226E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3187D"/>
    <w:multiLevelType w:val="multilevel"/>
    <w:tmpl w:val="640C8EC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4321B21"/>
    <w:multiLevelType w:val="multilevel"/>
    <w:tmpl w:val="F50A3E5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BE3143F"/>
    <w:multiLevelType w:val="multilevel"/>
    <w:tmpl w:val="BD3093D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C6"/>
    <w:rsid w:val="00226EC6"/>
    <w:rsid w:val="008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0F8C5-6F21-4FBB-9CB9-D7CEA8C5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Pasciak, Lauren A.</dc:creator>
  <cp:lastModifiedBy>Pasciak, Lauren A.</cp:lastModifiedBy>
  <cp:revision>2</cp:revision>
  <dcterms:created xsi:type="dcterms:W3CDTF">2016-10-25T16:15:00Z</dcterms:created>
  <dcterms:modified xsi:type="dcterms:W3CDTF">2016-10-25T16:15:00Z</dcterms:modified>
</cp:coreProperties>
</file>